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FD" w:rsidRDefault="00B443FD" w:rsidP="005B4C59">
      <w:pPr>
        <w:rPr>
          <w:sz w:val="2"/>
          <w:szCs w:val="2"/>
        </w:rPr>
      </w:pPr>
    </w:p>
    <w:p w:rsidR="0081778C" w:rsidRDefault="0080311C" w:rsidP="0080311C">
      <w:pPr>
        <w:pStyle w:val="Bodytext20"/>
        <w:shd w:val="clear" w:color="auto" w:fill="auto"/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6205855" cy="8530202"/>
            <wp:effectExtent l="19050" t="0" r="4445" b="0"/>
            <wp:docPr id="1" name="Рисунок 1" descr="C:\Users\school45\Documents\Scanned Documents\Рисунок (4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853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8C" w:rsidRDefault="0081778C" w:rsidP="005B4C59">
      <w:pPr>
        <w:pStyle w:val="Bodytext20"/>
        <w:shd w:val="clear" w:color="auto" w:fill="auto"/>
        <w:spacing w:after="0" w:line="240" w:lineRule="auto"/>
        <w:jc w:val="center"/>
      </w:pPr>
    </w:p>
    <w:p w:rsidR="0081778C" w:rsidRDefault="0081778C" w:rsidP="005B4C59">
      <w:pPr>
        <w:pStyle w:val="Bodytext20"/>
        <w:shd w:val="clear" w:color="auto" w:fill="auto"/>
        <w:spacing w:after="0" w:line="240" w:lineRule="auto"/>
        <w:jc w:val="center"/>
      </w:pPr>
    </w:p>
    <w:p w:rsidR="00B443FD" w:rsidRDefault="00B44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608"/>
        <w:gridCol w:w="1949"/>
        <w:gridCol w:w="2453"/>
      </w:tblGrid>
      <w:tr w:rsidR="00B443FD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B443F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 xml:space="preserve">правонарушений </w:t>
            </w:r>
            <w:proofErr w:type="spellStart"/>
            <w:r>
              <w:rPr>
                <w:rStyle w:val="Bodytext115pt"/>
              </w:rPr>
              <w:t>н</w:t>
            </w:r>
            <w:proofErr w:type="spellEnd"/>
            <w:r>
              <w:rPr>
                <w:rStyle w:val="Bodytext115pt"/>
              </w:rPr>
              <w:t>/л, о защите их прав.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B443F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B443FD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3FD"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Bodytext115pt"/>
              </w:rPr>
              <w:t>Исследование эмоционально-личностных особенностей учащихся 1,5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Bodytext115pt"/>
              </w:rPr>
              <w:t>Сентябрь-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Bodytext115pt"/>
              </w:rPr>
              <w:t>октябрь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1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Bodytext115pt"/>
              </w:rPr>
              <w:t xml:space="preserve">Выявление признаков </w:t>
            </w:r>
            <w:proofErr w:type="spellStart"/>
            <w:r>
              <w:rPr>
                <w:rStyle w:val="Bodytext115pt"/>
              </w:rPr>
              <w:t>социально</w:t>
            </w:r>
            <w:r>
              <w:rPr>
                <w:rStyle w:val="Bodytext115pt"/>
              </w:rPr>
              <w:softHyphen/>
              <w:t>психологической</w:t>
            </w:r>
            <w:proofErr w:type="spellEnd"/>
            <w:r>
              <w:rPr>
                <w:rStyle w:val="Bodytext115pt"/>
              </w:rPr>
              <w:t xml:space="preserve"> </w:t>
            </w:r>
            <w:proofErr w:type="spellStart"/>
            <w:r>
              <w:rPr>
                <w:rStyle w:val="Bodytext115pt"/>
              </w:rPr>
              <w:t>дезадаптации</w:t>
            </w:r>
            <w:proofErr w:type="spellEnd"/>
            <w:r>
              <w:rPr>
                <w:rStyle w:val="Bodytext115pt"/>
              </w:rPr>
              <w:t xml:space="preserve"> среди учащихся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руководители,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педагог-психолог,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родители,</w:t>
            </w:r>
          </w:p>
        </w:tc>
      </w:tr>
      <w:tr w:rsidR="00B443FD">
        <w:trPr>
          <w:trHeight w:hRule="exact" w:val="3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«Как научиться жить без ссор» - 1 -4 классы;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Bodytext115pt"/>
              </w:rPr>
              <w:t>«Я - уникальная личность» - 5-6 классы; «Мир глазами агрессивного человека» - 7- 8 классы;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«Формирование позитивных жизненных установок» - 9-11 классы;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«Профилактика суицида» для классных руководителей.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ноябрь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 xml:space="preserve">Зам. директора по ВР </w:t>
            </w:r>
            <w:proofErr w:type="spellStart"/>
            <w:r>
              <w:rPr>
                <w:rStyle w:val="Bodytext115pt"/>
              </w:rPr>
              <w:t>Кокаева</w:t>
            </w:r>
            <w:proofErr w:type="spellEnd"/>
            <w:r>
              <w:rPr>
                <w:rStyle w:val="Bodytext115pt"/>
              </w:rPr>
              <w:t xml:space="preserve"> С.В., классные руководители, педагог </w:t>
            </w:r>
            <w:proofErr w:type="gramStart"/>
            <w:r>
              <w:rPr>
                <w:rStyle w:val="Bodytext115pt"/>
              </w:rPr>
              <w:t>-п</w:t>
            </w:r>
            <w:proofErr w:type="gramEnd"/>
            <w:r>
              <w:rPr>
                <w:rStyle w:val="Bodytext115pt"/>
              </w:rPr>
              <w:t>сихолог</w:t>
            </w:r>
          </w:p>
        </w:tc>
      </w:tr>
      <w:tr w:rsidR="00B443FD">
        <w:trPr>
          <w:trHeight w:hRule="exact"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 xml:space="preserve">Посещение на дому неблагополучных семей. Индивидуальная работа с </w:t>
            </w:r>
            <w:proofErr w:type="gramStart"/>
            <w:r>
              <w:rPr>
                <w:rStyle w:val="Bodytext115pt"/>
              </w:rPr>
              <w:t>обучающимися</w:t>
            </w:r>
            <w:proofErr w:type="gramEnd"/>
            <w:r>
              <w:rPr>
                <w:rStyle w:val="Bodytext115pt"/>
              </w:rPr>
              <w:t xml:space="preserve"> «группы риска»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ежемесячно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Администрация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школы,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руководители</w:t>
            </w:r>
          </w:p>
        </w:tc>
      </w:tr>
      <w:tr w:rsidR="00B443FD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ноябрь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Bodytext115pt"/>
              </w:rPr>
              <w:t xml:space="preserve">Зам. директора по ВР </w:t>
            </w:r>
            <w:proofErr w:type="spellStart"/>
            <w:r>
              <w:rPr>
                <w:rStyle w:val="Bodytext115pt"/>
              </w:rPr>
              <w:t>Кокаева</w:t>
            </w:r>
            <w:proofErr w:type="spellEnd"/>
            <w:r>
              <w:rPr>
                <w:rStyle w:val="Bodytext115pt"/>
              </w:rPr>
              <w:t xml:space="preserve"> С.В., классные рук.</w:t>
            </w:r>
          </w:p>
        </w:tc>
      </w:tr>
      <w:tr w:rsidR="00B443FD">
        <w:trPr>
          <w:trHeight w:hRule="exact" w:val="11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Bodytext115pt"/>
              </w:rPr>
              <w:t>По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Bodytext115pt"/>
              </w:rPr>
              <w:t>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1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Тестирование, анкетирование обучающихся и их родителей с целью оказания помощи в экстренных случаях.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Раз в четверть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3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11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Выявление на амбулаторных приемах несовершеннолетних: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с расстройством личности, с эмоционально-неустойчивым типом поведения, с психическими заболеваниями;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несовершеннолетних, злоупотребляющих алкоголем, склонных к токсикомании и наркомании;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несовершеннолетних с суицидальным поведением;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 xml:space="preserve">Медицинские работники школы </w:t>
            </w:r>
            <w:proofErr w:type="spellStart"/>
            <w:r>
              <w:rPr>
                <w:rStyle w:val="Bodytext115pt"/>
              </w:rPr>
              <w:t>ЕлоеваЛ.В</w:t>
            </w:r>
            <w:proofErr w:type="spellEnd"/>
            <w:r>
              <w:rPr>
                <w:rStyle w:val="Bodytext115pt"/>
              </w:rPr>
              <w:t>.,</w:t>
            </w:r>
          </w:p>
          <w:p w:rsidR="00B443FD" w:rsidRDefault="005A25F9" w:rsidP="005B4C5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115pt"/>
              </w:rPr>
              <w:t xml:space="preserve"> Кудашева Р.В.</w:t>
            </w:r>
          </w:p>
        </w:tc>
      </w:tr>
      <w:tr w:rsidR="00B443FD">
        <w:trPr>
          <w:trHeight w:hRule="exact" w:val="14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115pt"/>
              </w:rPr>
              <w:t>12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Классные часы «Мой выбор»: -</w:t>
            </w:r>
            <w:r w:rsidR="005B4C59">
              <w:rPr>
                <w:rStyle w:val="Bodytext115pt"/>
              </w:rPr>
              <w:t xml:space="preserve"> </w:t>
            </w:r>
            <w:r>
              <w:rPr>
                <w:rStyle w:val="Bodytext115pt"/>
              </w:rPr>
              <w:t>«Человек свободного общества»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«Учимся строить отношения»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«Мое здоровье»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</w:pPr>
            <w:r>
              <w:rPr>
                <w:rStyle w:val="Bodytext115pt"/>
              </w:rPr>
              <w:t>«Преступление и наказание» 5-11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>
            <w:pPr>
              <w:pStyle w:val="Bodytext0"/>
              <w:framePr w:w="960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Bodytext115pt"/>
              </w:rPr>
              <w:t>руководители</w:t>
            </w:r>
          </w:p>
        </w:tc>
      </w:tr>
    </w:tbl>
    <w:p w:rsidR="00B443FD" w:rsidRDefault="00B44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589"/>
        <w:gridCol w:w="1958"/>
        <w:gridCol w:w="2410"/>
      </w:tblGrid>
      <w:tr w:rsidR="00B443FD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B443FD" w:rsidP="005B4C59">
            <w:pPr>
              <w:framePr w:w="9509" w:wrap="notBeside" w:vAnchor="text" w:hAnchor="page" w:x="1126" w:y="992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B443FD" w:rsidP="005B4C59">
            <w:pPr>
              <w:framePr w:w="9509" w:wrap="notBeside" w:vAnchor="text" w:hAnchor="page" w:x="1126" w:y="992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B443FD" w:rsidP="005B4C59">
            <w:pPr>
              <w:framePr w:w="9509" w:wrap="notBeside" w:vAnchor="text" w:hAnchor="page" w:x="1126" w:y="992"/>
              <w:rPr>
                <w:sz w:val="10"/>
                <w:szCs w:val="10"/>
              </w:rPr>
            </w:pPr>
          </w:p>
        </w:tc>
      </w:tr>
      <w:tr w:rsidR="00B443FD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Создание оптимальных педагогических условий для детей с трудностями в обучении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руководители,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учителя-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предметники,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Профилактика эмоциональных срывов и перегрузок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 - психолог</w:t>
            </w:r>
          </w:p>
        </w:tc>
      </w:tr>
      <w:tr w:rsidR="00B443FD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Определение уровня тревожности учащихся 4 классов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 xml:space="preserve">Выявление самооценки, уровня тревожности, признаков </w:t>
            </w:r>
            <w:proofErr w:type="spellStart"/>
            <w:r>
              <w:rPr>
                <w:rStyle w:val="Bodytext115pt"/>
              </w:rPr>
              <w:t>субдепрессии</w:t>
            </w:r>
            <w:proofErr w:type="spellEnd"/>
            <w:r>
              <w:rPr>
                <w:rStyle w:val="Bodytext115pt"/>
              </w:rPr>
              <w:t xml:space="preserve"> у учащихся выпускных классов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115pt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Педагог-психолог</w:t>
            </w:r>
          </w:p>
        </w:tc>
      </w:tr>
      <w:tr w:rsidR="00B443FD">
        <w:trPr>
          <w:trHeight w:hRule="exact" w:val="5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Организовать конкурс стенгазет «Не навреди здоровью своему»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Bodytext115pt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Bodytext115pt"/>
              </w:rPr>
              <w:t>руководители</w:t>
            </w:r>
          </w:p>
        </w:tc>
      </w:tr>
      <w:tr w:rsidR="00B443FD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 xml:space="preserve">Организация работы с </w:t>
            </w:r>
            <w:proofErr w:type="gramStart"/>
            <w:r>
              <w:rPr>
                <w:rStyle w:val="Bodytext115pt"/>
              </w:rPr>
              <w:t>обучающимися</w:t>
            </w:r>
            <w:proofErr w:type="gramEnd"/>
            <w:r>
              <w:rPr>
                <w:rStyle w:val="Bodytext115pt"/>
              </w:rPr>
              <w:t xml:space="preserve"> на каникулах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60" w:firstLine="0"/>
            </w:pPr>
            <w:r>
              <w:rPr>
                <w:rStyle w:val="Bodytext115pt"/>
              </w:rPr>
              <w:t>По графику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Bodytext115pt"/>
              </w:rPr>
              <w:t xml:space="preserve">Зам директора по ВР </w:t>
            </w:r>
            <w:proofErr w:type="spellStart"/>
            <w:r>
              <w:rPr>
                <w:rStyle w:val="Bodytext115pt"/>
              </w:rPr>
              <w:t>Кокаева</w:t>
            </w:r>
            <w:proofErr w:type="spellEnd"/>
            <w:r>
              <w:rPr>
                <w:rStyle w:val="Bodytext115pt"/>
              </w:rPr>
              <w:t xml:space="preserve"> С. В.</w:t>
            </w:r>
          </w:p>
        </w:tc>
      </w:tr>
      <w:tr w:rsidR="00B443FD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19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Bodytext115pt"/>
              </w:rPr>
              <w:t>Международный День семьи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Bodytext115pt"/>
              </w:rPr>
              <w:t>15.05.2017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Bodytext115pt"/>
              </w:rPr>
              <w:t>Классные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Bodytext115pt"/>
              </w:rPr>
              <w:t>руководители</w:t>
            </w:r>
          </w:p>
        </w:tc>
      </w:tr>
      <w:tr w:rsidR="00B443FD" w:rsidTr="005B4C59">
        <w:trPr>
          <w:trHeight w:hRule="exact" w:val="13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Совещание при зам</w:t>
            </w:r>
            <w:proofErr w:type="gramStart"/>
            <w:r>
              <w:rPr>
                <w:rStyle w:val="Bodytext115pt"/>
              </w:rPr>
              <w:t>.д</w:t>
            </w:r>
            <w:proofErr w:type="gramEnd"/>
            <w:r>
              <w:rPr>
                <w:rStyle w:val="Bodytext115pt"/>
              </w:rPr>
              <w:t>иректоре по ВР « Профилактика семейного неблагополучия и суицидального поведения детей и подростков».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Bodytext115pt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Зам</w:t>
            </w:r>
            <w:proofErr w:type="gramStart"/>
            <w:r>
              <w:rPr>
                <w:rStyle w:val="Bodytext115pt"/>
              </w:rPr>
              <w:t>.д</w:t>
            </w:r>
            <w:proofErr w:type="gramEnd"/>
            <w:r>
              <w:rPr>
                <w:rStyle w:val="Bodytext115pt"/>
              </w:rPr>
              <w:t xml:space="preserve">иректора по ВР </w:t>
            </w:r>
            <w:proofErr w:type="spellStart"/>
            <w:r>
              <w:rPr>
                <w:rStyle w:val="Bodytext115pt"/>
              </w:rPr>
              <w:t>Кокаева</w:t>
            </w:r>
            <w:proofErr w:type="spellEnd"/>
            <w:r>
              <w:rPr>
                <w:rStyle w:val="Bodytext115pt"/>
              </w:rPr>
              <w:t xml:space="preserve"> С.В., педагог-психолог, педагог-организатор </w:t>
            </w:r>
            <w:proofErr w:type="spellStart"/>
            <w:r>
              <w:rPr>
                <w:rStyle w:val="Bodytext115pt"/>
              </w:rPr>
              <w:t>Мзокова</w:t>
            </w:r>
            <w:proofErr w:type="spellEnd"/>
            <w:r>
              <w:rPr>
                <w:rStyle w:val="Bodytext115pt"/>
              </w:rPr>
              <w:t xml:space="preserve"> И. А.</w:t>
            </w:r>
          </w:p>
        </w:tc>
      </w:tr>
      <w:tr w:rsidR="00B443FD" w:rsidTr="005B4C59">
        <w:trPr>
          <w:trHeight w:hRule="exact" w:val="11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Bodytext115pt"/>
              </w:rPr>
              <w:t>21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Подведение итогов профилактической работы, рассмотрение предложений, рекомендаций по данной теме.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460" w:firstLine="0"/>
            </w:pPr>
            <w:r>
              <w:rPr>
                <w:rStyle w:val="Bodytext115pt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Администрация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школы,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педагогически</w:t>
            </w:r>
            <w:r w:rsidR="005B4C59">
              <w:rPr>
                <w:rStyle w:val="Bodytext115pt"/>
              </w:rPr>
              <w:t>й</w:t>
            </w:r>
          </w:p>
          <w:p w:rsidR="00B443FD" w:rsidRDefault="005A25F9" w:rsidP="005B4C59">
            <w:pPr>
              <w:pStyle w:val="Bodytext0"/>
              <w:framePr w:w="9509" w:wrap="notBeside" w:vAnchor="text" w:hAnchor="page" w:x="1126" w:y="992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Bodytext115pt"/>
              </w:rPr>
              <w:t>коллектив.</w:t>
            </w:r>
          </w:p>
        </w:tc>
      </w:tr>
    </w:tbl>
    <w:p w:rsidR="00B443FD" w:rsidRDefault="00B443FD">
      <w:pPr>
        <w:rPr>
          <w:sz w:val="2"/>
          <w:szCs w:val="2"/>
        </w:rPr>
      </w:pPr>
    </w:p>
    <w:p w:rsidR="00B443FD" w:rsidRDefault="00B443FD">
      <w:pPr>
        <w:rPr>
          <w:sz w:val="2"/>
          <w:szCs w:val="2"/>
        </w:rPr>
      </w:pPr>
    </w:p>
    <w:sectPr w:rsidR="00B443FD" w:rsidSect="00B443FD">
      <w:type w:val="continuous"/>
      <w:pgSz w:w="11909" w:h="16838"/>
      <w:pgMar w:top="929" w:right="1068" w:bottom="929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59" w:rsidRDefault="005B4C59" w:rsidP="00B443FD">
      <w:r>
        <w:separator/>
      </w:r>
    </w:p>
  </w:endnote>
  <w:endnote w:type="continuationSeparator" w:id="0">
    <w:p w:rsidR="005B4C59" w:rsidRDefault="005B4C59" w:rsidP="00B4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59" w:rsidRDefault="005B4C59"/>
  </w:footnote>
  <w:footnote w:type="continuationSeparator" w:id="0">
    <w:p w:rsidR="005B4C59" w:rsidRDefault="005B4C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91F"/>
    <w:multiLevelType w:val="multilevel"/>
    <w:tmpl w:val="4D623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077EB"/>
    <w:multiLevelType w:val="multilevel"/>
    <w:tmpl w:val="A774A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833E7"/>
    <w:multiLevelType w:val="multilevel"/>
    <w:tmpl w:val="A03ED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A2D4D"/>
    <w:multiLevelType w:val="multilevel"/>
    <w:tmpl w:val="08E6A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43FD"/>
    <w:rsid w:val="00473E0D"/>
    <w:rsid w:val="005A25F9"/>
    <w:rsid w:val="005B4C59"/>
    <w:rsid w:val="0080311C"/>
    <w:rsid w:val="0081778C"/>
    <w:rsid w:val="00B4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3FD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B4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ItalicSpacing-2pt">
    <w:name w:val="Picture caption + Italic;Spacing -2 pt"/>
    <w:basedOn w:val="Picturecaption"/>
    <w:rsid w:val="00B443FD"/>
    <w:rPr>
      <w:i/>
      <w:iCs/>
      <w:color w:val="000000"/>
      <w:spacing w:val="-40"/>
      <w:w w:val="100"/>
      <w:position w:val="0"/>
      <w:lang w:val="en-US"/>
    </w:rPr>
  </w:style>
  <w:style w:type="character" w:customStyle="1" w:styleId="Bodytext2">
    <w:name w:val="Body text (2)_"/>
    <w:basedOn w:val="a0"/>
    <w:link w:val="Bodytext20"/>
    <w:rsid w:val="00B4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Bodytext0"/>
    <w:rsid w:val="00B4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">
    <w:name w:val="Body text + Bold"/>
    <w:basedOn w:val="Bodytext"/>
    <w:rsid w:val="00B443FD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115pt">
    <w:name w:val="Body text + 11;5 pt"/>
    <w:basedOn w:val="Bodytext"/>
    <w:rsid w:val="00B443F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dytext11ptBold">
    <w:name w:val="Body text + 11 pt;Bold"/>
    <w:basedOn w:val="Bodytext"/>
    <w:rsid w:val="00B443FD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Picturecaption0">
    <w:name w:val="Picture caption"/>
    <w:basedOn w:val="a"/>
    <w:link w:val="Picturecaption"/>
    <w:rsid w:val="00B443FD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B443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a"/>
    <w:link w:val="Bodytext"/>
    <w:rsid w:val="00B443FD"/>
    <w:pPr>
      <w:shd w:val="clear" w:color="auto" w:fill="FFFFFF"/>
      <w:spacing w:before="42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03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school45</cp:lastModifiedBy>
  <cp:revision>2</cp:revision>
  <dcterms:created xsi:type="dcterms:W3CDTF">2018-09-26T06:20:00Z</dcterms:created>
  <dcterms:modified xsi:type="dcterms:W3CDTF">2018-09-26T06:20:00Z</dcterms:modified>
</cp:coreProperties>
</file>